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147445" w14:textId="3C97E1B7" w:rsidR="00494BA4" w:rsidRDefault="00EA25D0">
      <w:pPr>
        <w:jc w:val="center"/>
        <w:outlineLvl w:val="0"/>
        <w:rPr>
          <w:rFonts w:ascii="Abadi MT Condensed Light" w:hAnsi="Abadi MT Condensed Light"/>
          <w:b/>
          <w:bCs/>
          <w:sz w:val="56"/>
        </w:rPr>
      </w:pPr>
      <w:r>
        <w:rPr>
          <w:rFonts w:ascii="Abadi MT Condensed Light" w:hAnsi="Abadi MT Condensed Light"/>
          <w:b/>
          <w:bCs/>
          <w:noProof/>
          <w:sz w:val="56"/>
        </w:rPr>
        <w:pict w14:anchorId="53ED73EE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644.65pt;margin-top:24.1pt;width:150.7pt;height:23.9pt;z-index:251658240;visibility:visible;mso-wrap-distance-top:3.6pt;mso-wrap-distance-bottom:3.6pt;mso-width-relative:margin;mso-height-relative:margin" strokecolor="red" strokeweight="2.25pt">
            <v:textbox>
              <w:txbxContent>
                <w:p w14:paraId="63339D03" w14:textId="6E507F95" w:rsidR="006C1560" w:rsidRDefault="006C1560" w:rsidP="006C1560">
                  <w:r>
                    <w:t>Next Review: Dec 202</w:t>
                  </w:r>
                  <w:r w:rsidR="00752A61">
                    <w:t>4</w:t>
                  </w:r>
                </w:p>
              </w:txbxContent>
            </v:textbox>
            <w10:wrap type="square"/>
          </v:shape>
        </w:pict>
      </w:r>
      <w:r w:rsidR="00893473">
        <w:rPr>
          <w:rFonts w:ascii="Abadi MT Condensed Light" w:hAnsi="Abadi MT Condensed Light"/>
          <w:b/>
          <w:bCs/>
          <w:sz w:val="56"/>
        </w:rPr>
        <w:t xml:space="preserve">  </w:t>
      </w:r>
      <w:r w:rsidR="00893473" w:rsidRPr="00893473">
        <w:rPr>
          <w:rFonts w:ascii="Abadi MT Condensed Light" w:hAnsi="Abadi MT Condensed Light"/>
          <w:bCs/>
          <w:sz w:val="40"/>
          <w:szCs w:val="40"/>
        </w:rPr>
        <w:t>Risk &amp; Operational Assessment Activities</w:t>
      </w:r>
      <w:r w:rsidR="00893473">
        <w:rPr>
          <w:rFonts w:ascii="Abadi MT Condensed Light" w:hAnsi="Abadi MT Condensed Light"/>
          <w:bCs/>
          <w:sz w:val="40"/>
          <w:szCs w:val="40"/>
        </w:rPr>
        <w:t xml:space="preserve"> /</w:t>
      </w:r>
      <w:r w:rsidR="00733C56">
        <w:rPr>
          <w:rFonts w:ascii="Abadi MT Condensed Light" w:hAnsi="Abadi MT Condensed Light"/>
          <w:b/>
          <w:bCs/>
          <w:sz w:val="56"/>
        </w:rPr>
        <w:t xml:space="preserve"> </w:t>
      </w:r>
      <w:r w:rsidR="00011CE0">
        <w:rPr>
          <w:rFonts w:ascii="Abadi MT Condensed Light" w:hAnsi="Abadi MT Condensed Light"/>
          <w:b/>
          <w:bCs/>
          <w:sz w:val="56"/>
        </w:rPr>
        <w:t>Buggy</w:t>
      </w:r>
      <w:r w:rsidR="001B39B8" w:rsidRPr="001B39B8">
        <w:rPr>
          <w:rFonts w:ascii="Abadi MT Condensed Light" w:hAnsi="Abadi MT Condensed Light"/>
          <w:b/>
          <w:bCs/>
          <w:sz w:val="56"/>
        </w:rPr>
        <w:t xml:space="preserve"> Building</w:t>
      </w:r>
    </w:p>
    <w:tbl>
      <w:tblPr>
        <w:tblW w:w="1528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94"/>
        <w:gridCol w:w="841"/>
        <w:gridCol w:w="124"/>
        <w:gridCol w:w="220"/>
        <w:gridCol w:w="1950"/>
        <w:gridCol w:w="4359"/>
        <w:gridCol w:w="709"/>
        <w:gridCol w:w="1984"/>
        <w:gridCol w:w="746"/>
        <w:gridCol w:w="1347"/>
        <w:gridCol w:w="1706"/>
      </w:tblGrid>
      <w:tr w:rsidR="00EF394B" w14:paraId="6479EC1F" w14:textId="77777777" w:rsidTr="008E4690">
        <w:trPr>
          <w:cantSplit/>
          <w:trHeight w:val="280"/>
        </w:trPr>
        <w:tc>
          <w:tcPr>
            <w:tcW w:w="225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BD4E50" w14:textId="77777777" w:rsidR="00EF394B" w:rsidRDefault="00EF394B">
            <w:r>
              <w:t xml:space="preserve">Centre:  </w:t>
            </w:r>
          </w:p>
          <w:p w14:paraId="30722556" w14:textId="77777777" w:rsidR="00EF394B" w:rsidRDefault="00EF394B">
            <w:r>
              <w:t>Whitemoor Lakes</w:t>
            </w:r>
          </w:p>
        </w:tc>
        <w:tc>
          <w:tcPr>
            <w:tcW w:w="723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260F18A7" w14:textId="77777777" w:rsidR="00EF394B" w:rsidRDefault="00EF394B">
            <w:r>
              <w:t xml:space="preserve">Assessed By: </w:t>
            </w:r>
          </w:p>
          <w:p w14:paraId="1CF7F376" w14:textId="313BB781" w:rsidR="00392BD0" w:rsidRDefault="00392BD0">
            <w:r>
              <w:t>Nicola Whiting (Chief Instructor)</w:t>
            </w:r>
          </w:p>
          <w:p w14:paraId="62DE4D18" w14:textId="02D41360" w:rsidR="009A76E7" w:rsidRDefault="004B59E9">
            <w:r>
              <w:t>Robin Jones</w:t>
            </w:r>
            <w:r w:rsidR="00EF394B">
              <w:t xml:space="preserve"> (Senior Instructor)</w:t>
            </w:r>
          </w:p>
          <w:p w14:paraId="00DEC415" w14:textId="77777777" w:rsidR="00C33184" w:rsidRDefault="00C33184">
            <w:r>
              <w:t>Alex Jones (Senior Instructor)</w:t>
            </w:r>
          </w:p>
          <w:p w14:paraId="2C31924A" w14:textId="30FAA8F2" w:rsidR="00335C84" w:rsidRPr="00EC72F5" w:rsidRDefault="00335C84">
            <w:pPr>
              <w:rPr>
                <w:rFonts w:cs="Arial"/>
              </w:rPr>
            </w:pPr>
            <w:r w:rsidRPr="00EC72F5">
              <w:rPr>
                <w:rFonts w:cs="Arial"/>
              </w:rPr>
              <w:t>Luke Austin (Senior Instructor)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4C5EFA3" w14:textId="77777777" w:rsidR="00EF394B" w:rsidRPr="00074E13" w:rsidRDefault="00EF394B" w:rsidP="007F12BB">
            <w:pPr>
              <w:rPr>
                <w:sz w:val="20"/>
              </w:rPr>
            </w:pPr>
            <w:r w:rsidRPr="00074E13">
              <w:rPr>
                <w:sz w:val="20"/>
              </w:rPr>
              <w:t>ASSESSED</w:t>
            </w:r>
          </w:p>
        </w:tc>
        <w:tc>
          <w:tcPr>
            <w:tcW w:w="7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886F005" w14:textId="0B434B8C" w:rsidR="00EF394B" w:rsidRPr="00074E13" w:rsidRDefault="00EF394B" w:rsidP="007F12BB">
            <w:pPr>
              <w:rPr>
                <w:sz w:val="20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2BB2C550" w14:textId="77777777" w:rsidR="00EF394B" w:rsidRPr="00074E13" w:rsidRDefault="00EF394B" w:rsidP="007F12BB">
            <w:pPr>
              <w:rPr>
                <w:sz w:val="20"/>
              </w:rPr>
            </w:pPr>
            <w:r w:rsidRPr="00074E13">
              <w:rPr>
                <w:sz w:val="20"/>
              </w:rPr>
              <w:t>ASSESSED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484B35" w14:textId="213B7144" w:rsidR="00EF394B" w:rsidRPr="00074E13" w:rsidRDefault="00EF394B" w:rsidP="007F12BB">
            <w:pPr>
              <w:rPr>
                <w:sz w:val="20"/>
              </w:rPr>
            </w:pPr>
          </w:p>
        </w:tc>
      </w:tr>
      <w:tr w:rsidR="004B59E9" w14:paraId="4ADB81E5" w14:textId="77777777" w:rsidTr="008E4690">
        <w:trPr>
          <w:cantSplit/>
          <w:trHeight w:val="280"/>
        </w:trPr>
        <w:tc>
          <w:tcPr>
            <w:tcW w:w="225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64401F" w14:textId="77777777" w:rsidR="004B59E9" w:rsidRDefault="004B59E9"/>
        </w:tc>
        <w:tc>
          <w:tcPr>
            <w:tcW w:w="7238" w:type="dxa"/>
            <w:gridSpan w:val="4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04FCBD75" w14:textId="77777777" w:rsidR="004B59E9" w:rsidRDefault="004B59E9"/>
        </w:tc>
        <w:tc>
          <w:tcPr>
            <w:tcW w:w="1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EFCDCF6" w14:textId="47E878FA" w:rsidR="004B59E9" w:rsidRDefault="00C33184" w:rsidP="00EF0263">
            <w:r>
              <w:t>6/8/2021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5B5B0B1" w14:textId="2FB5FBDF" w:rsidR="004B59E9" w:rsidRDefault="004B59E9" w:rsidP="00EF0263"/>
        </w:tc>
        <w:tc>
          <w:tcPr>
            <w:tcW w:w="1347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564862B9" w14:textId="3B2E92DD" w:rsidR="004B59E9" w:rsidRDefault="00752A61" w:rsidP="00725CCD">
            <w:r>
              <w:t>Dec 2023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0026C1" w14:textId="77777777" w:rsidR="004B59E9" w:rsidRDefault="004B59E9" w:rsidP="00725CCD"/>
        </w:tc>
      </w:tr>
      <w:tr w:rsidR="004B59E9" w14:paraId="24D9D1F5" w14:textId="77777777" w:rsidTr="008E4690">
        <w:trPr>
          <w:cantSplit/>
          <w:trHeight w:val="280"/>
        </w:trPr>
        <w:tc>
          <w:tcPr>
            <w:tcW w:w="225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13087A" w14:textId="77777777" w:rsidR="004B59E9" w:rsidRDefault="004B59E9"/>
        </w:tc>
        <w:tc>
          <w:tcPr>
            <w:tcW w:w="7238" w:type="dxa"/>
            <w:gridSpan w:val="4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0F392BCE" w14:textId="77777777" w:rsidR="004B59E9" w:rsidRDefault="004B59E9"/>
        </w:tc>
        <w:tc>
          <w:tcPr>
            <w:tcW w:w="1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F523E80" w14:textId="50E17328" w:rsidR="004B59E9" w:rsidRDefault="008877C4" w:rsidP="00EF0263">
            <w:r>
              <w:t>1/2/2022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13484F9" w14:textId="738C74D2" w:rsidR="004B59E9" w:rsidRDefault="004B59E9" w:rsidP="00EF0263"/>
        </w:tc>
        <w:tc>
          <w:tcPr>
            <w:tcW w:w="1347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46DE2171" w14:textId="77777777" w:rsidR="004B59E9" w:rsidRDefault="004B59E9" w:rsidP="00725CCD"/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B5D5D9" w14:textId="77777777" w:rsidR="004B59E9" w:rsidRDefault="004B59E9" w:rsidP="00725CCD"/>
        </w:tc>
      </w:tr>
      <w:tr w:rsidR="004B59E9" w14:paraId="7EE3CBC0" w14:textId="77777777" w:rsidTr="008E4690">
        <w:trPr>
          <w:cantSplit/>
          <w:trHeight w:val="280"/>
        </w:trPr>
        <w:tc>
          <w:tcPr>
            <w:tcW w:w="225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585B9A" w14:textId="77777777" w:rsidR="004B59E9" w:rsidRDefault="004B59E9"/>
        </w:tc>
        <w:tc>
          <w:tcPr>
            <w:tcW w:w="7238" w:type="dxa"/>
            <w:gridSpan w:val="4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7FBEF43D" w14:textId="77777777" w:rsidR="004B59E9" w:rsidRDefault="004B59E9"/>
        </w:tc>
        <w:tc>
          <w:tcPr>
            <w:tcW w:w="1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BACCB6F" w14:textId="6D34F828" w:rsidR="004B59E9" w:rsidRDefault="00060FE3" w:rsidP="00EF0263">
            <w:r>
              <w:t>1/11/</w:t>
            </w:r>
            <w:r w:rsidR="00FD2FD8">
              <w:t>2022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F054428" w14:textId="6E6AA22F" w:rsidR="004B59E9" w:rsidRDefault="004B59E9" w:rsidP="00EF0263"/>
        </w:tc>
        <w:tc>
          <w:tcPr>
            <w:tcW w:w="1347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58147C69" w14:textId="77777777" w:rsidR="004B59E9" w:rsidRDefault="004B59E9" w:rsidP="00725CCD"/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F5A5BB" w14:textId="77777777" w:rsidR="004B59E9" w:rsidRDefault="004B59E9" w:rsidP="00725CCD"/>
        </w:tc>
      </w:tr>
      <w:tr w:rsidR="004B59E9" w14:paraId="52F2091C" w14:textId="77777777" w:rsidTr="008E4690">
        <w:trPr>
          <w:cantSplit/>
          <w:trHeight w:val="280"/>
        </w:trPr>
        <w:tc>
          <w:tcPr>
            <w:tcW w:w="225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0C7645" w14:textId="77777777" w:rsidR="004B59E9" w:rsidRDefault="004B59E9"/>
        </w:tc>
        <w:tc>
          <w:tcPr>
            <w:tcW w:w="7238" w:type="dxa"/>
            <w:gridSpan w:val="4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6D21EFBC" w14:textId="77777777" w:rsidR="004B59E9" w:rsidRDefault="004B59E9"/>
        </w:tc>
        <w:tc>
          <w:tcPr>
            <w:tcW w:w="198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49F6E1C1" w14:textId="4DD48F56" w:rsidR="004B59E9" w:rsidRDefault="00E565DD" w:rsidP="007F12BB">
            <w:r>
              <w:t>20</w:t>
            </w:r>
            <w:r w:rsidR="00652808">
              <w:t>/01/20</w:t>
            </w:r>
            <w:r w:rsidR="006C1560">
              <w:t>23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1F3F76AB" w14:textId="77777777" w:rsidR="004B59E9" w:rsidRDefault="004B59E9" w:rsidP="007F12BB"/>
        </w:tc>
        <w:tc>
          <w:tcPr>
            <w:tcW w:w="1347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60B83185" w14:textId="77777777" w:rsidR="004B59E9" w:rsidRDefault="004B59E9"/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50AC63" w14:textId="77777777" w:rsidR="004B59E9" w:rsidRDefault="004B59E9"/>
        </w:tc>
      </w:tr>
      <w:tr w:rsidR="004B59E9" w14:paraId="72E5F8BD" w14:textId="77777777" w:rsidTr="00EF394B">
        <w:trPr>
          <w:cantSplit/>
        </w:trPr>
        <w:tc>
          <w:tcPr>
            <w:tcW w:w="15280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2A546B63" w14:textId="77777777" w:rsidR="004B59E9" w:rsidRDefault="004B59E9" w:rsidP="001B39B8">
            <w:r>
              <w:t xml:space="preserve">Overview </w:t>
            </w:r>
          </w:p>
          <w:p w14:paraId="03A8843E" w14:textId="5EE8D885" w:rsidR="004B59E9" w:rsidRDefault="00886170" w:rsidP="001B39B8">
            <w:r>
              <w:t xml:space="preserve">Buggy build is carried out on our main activity field. Using logs, barrels and rope to build and design a buggy which can be </w:t>
            </w:r>
            <w:r w:rsidR="009A76E7">
              <w:t>used</w:t>
            </w:r>
            <w:r>
              <w:t xml:space="preserve"> by the participants. The Raito for </w:t>
            </w:r>
            <w:r w:rsidR="001E4AE8">
              <w:t>these sessions</w:t>
            </w:r>
            <w:r>
              <w:t xml:space="preserve"> is 1:1</w:t>
            </w:r>
            <w:r w:rsidR="00664217">
              <w:t>2</w:t>
            </w:r>
            <w:r>
              <w:t>+1</w:t>
            </w:r>
            <w:r w:rsidR="00664217">
              <w:t>, 1</w:t>
            </w:r>
            <w:r w:rsidR="00664217">
              <w:rPr>
                <w:rFonts w:ascii="Gilroy Light" w:hAnsi="Gilroy Light"/>
              </w:rPr>
              <w:t>:16 (under exceptional circumstances</w:t>
            </w:r>
            <w:r w:rsidR="00291F62">
              <w:rPr>
                <w:rFonts w:ascii="Gilroy Light" w:hAnsi="Gilroy Light"/>
              </w:rPr>
              <w:t xml:space="preserve"> with consent from the group leader</w:t>
            </w:r>
            <w:r w:rsidR="00664217">
              <w:rPr>
                <w:rFonts w:ascii="Gilroy Light" w:hAnsi="Gilroy Light"/>
              </w:rPr>
              <w:t>)</w:t>
            </w:r>
          </w:p>
        </w:tc>
      </w:tr>
      <w:tr w:rsidR="004B59E9" w14:paraId="06FB77C8" w14:textId="77777777" w:rsidTr="00EF394B">
        <w:trPr>
          <w:cantSplit/>
        </w:trPr>
        <w:tc>
          <w:tcPr>
            <w:tcW w:w="1294" w:type="dxa"/>
            <w:tcBorders>
              <w:top w:val="nil"/>
              <w:left w:val="nil"/>
              <w:right w:val="nil"/>
            </w:tcBorders>
          </w:tcPr>
          <w:p w14:paraId="7B847007" w14:textId="77777777" w:rsidR="004B59E9" w:rsidRDefault="004B59E9" w:rsidP="00F26745">
            <w:pPr>
              <w:rPr>
                <w:sz w:val="16"/>
              </w:rPr>
            </w:pPr>
          </w:p>
        </w:tc>
        <w:tc>
          <w:tcPr>
            <w:tcW w:w="1185" w:type="dxa"/>
            <w:gridSpan w:val="3"/>
            <w:tcBorders>
              <w:top w:val="nil"/>
              <w:left w:val="nil"/>
              <w:right w:val="nil"/>
            </w:tcBorders>
          </w:tcPr>
          <w:p w14:paraId="22CAC909" w14:textId="77777777" w:rsidR="004B59E9" w:rsidRDefault="004B59E9" w:rsidP="00F26745">
            <w:pPr>
              <w:rPr>
                <w:sz w:val="16"/>
              </w:rPr>
            </w:pPr>
          </w:p>
        </w:tc>
        <w:tc>
          <w:tcPr>
            <w:tcW w:w="12801" w:type="dxa"/>
            <w:gridSpan w:val="7"/>
            <w:tcBorders>
              <w:top w:val="nil"/>
              <w:left w:val="nil"/>
              <w:right w:val="nil"/>
            </w:tcBorders>
          </w:tcPr>
          <w:p w14:paraId="588F27EC" w14:textId="77777777" w:rsidR="004B59E9" w:rsidRDefault="004B59E9" w:rsidP="00F26745">
            <w:pPr>
              <w:rPr>
                <w:sz w:val="16"/>
              </w:rPr>
            </w:pPr>
          </w:p>
        </w:tc>
      </w:tr>
      <w:tr w:rsidR="004B59E9" w14:paraId="04C68451" w14:textId="77777777" w:rsidTr="008E4690">
        <w:trPr>
          <w:cantSplit/>
        </w:trPr>
        <w:tc>
          <w:tcPr>
            <w:tcW w:w="2135" w:type="dxa"/>
            <w:gridSpan w:val="2"/>
            <w:tcBorders>
              <w:top w:val="single" w:sz="12" w:space="0" w:color="auto"/>
            </w:tcBorders>
            <w:shd w:val="clear" w:color="auto" w:fill="0C0C0C"/>
          </w:tcPr>
          <w:p w14:paraId="782EEE79" w14:textId="77777777" w:rsidR="004B59E9" w:rsidRDefault="004B59E9">
            <w:pPr>
              <w:jc w:val="center"/>
              <w:rPr>
                <w:color w:val="FFFFFF"/>
                <w:highlight w:val="black"/>
              </w:rPr>
            </w:pPr>
            <w:r>
              <w:rPr>
                <w:color w:val="FFFFFF"/>
                <w:highlight w:val="black"/>
              </w:rPr>
              <w:t>STEP ONE</w:t>
            </w:r>
          </w:p>
        </w:tc>
        <w:tc>
          <w:tcPr>
            <w:tcW w:w="2294" w:type="dxa"/>
            <w:gridSpan w:val="3"/>
            <w:tcBorders>
              <w:top w:val="single" w:sz="12" w:space="0" w:color="auto"/>
            </w:tcBorders>
            <w:shd w:val="clear" w:color="auto" w:fill="000000"/>
          </w:tcPr>
          <w:p w14:paraId="3B7F885A" w14:textId="77777777" w:rsidR="004B59E9" w:rsidRDefault="004B59E9">
            <w:pPr>
              <w:jc w:val="center"/>
              <w:rPr>
                <w:color w:val="FFFFFF"/>
                <w:highlight w:val="black"/>
              </w:rPr>
            </w:pPr>
            <w:r>
              <w:rPr>
                <w:color w:val="FFFFFF"/>
                <w:highlight w:val="black"/>
              </w:rPr>
              <w:t>STEP TWO</w:t>
            </w:r>
          </w:p>
        </w:tc>
        <w:tc>
          <w:tcPr>
            <w:tcW w:w="4359" w:type="dxa"/>
            <w:tcBorders>
              <w:top w:val="single" w:sz="12" w:space="0" w:color="auto"/>
            </w:tcBorders>
            <w:shd w:val="clear" w:color="auto" w:fill="000000"/>
          </w:tcPr>
          <w:p w14:paraId="269EA9DB" w14:textId="77777777" w:rsidR="004B59E9" w:rsidRDefault="004B59E9">
            <w:pPr>
              <w:jc w:val="center"/>
              <w:rPr>
                <w:color w:val="FFFFFF"/>
                <w:highlight w:val="black"/>
              </w:rPr>
            </w:pPr>
            <w:r>
              <w:rPr>
                <w:color w:val="FFFFFF"/>
                <w:highlight w:val="black"/>
              </w:rPr>
              <w:t>STEP THREE</w:t>
            </w:r>
          </w:p>
        </w:tc>
        <w:tc>
          <w:tcPr>
            <w:tcW w:w="2693" w:type="dxa"/>
            <w:gridSpan w:val="2"/>
            <w:tcBorders>
              <w:top w:val="single" w:sz="12" w:space="0" w:color="auto"/>
            </w:tcBorders>
            <w:shd w:val="clear" w:color="auto" w:fill="000000"/>
          </w:tcPr>
          <w:p w14:paraId="2FE70323" w14:textId="77777777" w:rsidR="004B59E9" w:rsidRDefault="004B59E9">
            <w:pPr>
              <w:jc w:val="center"/>
              <w:rPr>
                <w:color w:val="FFFFFF"/>
                <w:highlight w:val="black"/>
              </w:rPr>
            </w:pPr>
            <w:r>
              <w:rPr>
                <w:color w:val="FFFFFF"/>
                <w:highlight w:val="black"/>
              </w:rPr>
              <w:t>STEP FOUR</w:t>
            </w:r>
          </w:p>
        </w:tc>
        <w:tc>
          <w:tcPr>
            <w:tcW w:w="3799" w:type="dxa"/>
            <w:gridSpan w:val="3"/>
            <w:tcBorders>
              <w:top w:val="single" w:sz="12" w:space="0" w:color="auto"/>
              <w:right w:val="single" w:sz="12" w:space="0" w:color="auto"/>
            </w:tcBorders>
            <w:shd w:val="clear" w:color="auto" w:fill="000000"/>
          </w:tcPr>
          <w:p w14:paraId="4C70219E" w14:textId="77777777" w:rsidR="004B59E9" w:rsidRDefault="004B59E9">
            <w:pPr>
              <w:jc w:val="center"/>
              <w:rPr>
                <w:color w:val="FFFFFF"/>
                <w:highlight w:val="black"/>
              </w:rPr>
            </w:pPr>
            <w:r>
              <w:rPr>
                <w:color w:val="FFFFFF"/>
              </w:rPr>
              <w:t xml:space="preserve">STEP </w:t>
            </w:r>
            <w:r>
              <w:rPr>
                <w:color w:val="FFFFFF"/>
                <w:shd w:val="clear" w:color="auto" w:fill="000000"/>
              </w:rPr>
              <w:t>FIVE</w:t>
            </w:r>
          </w:p>
        </w:tc>
      </w:tr>
      <w:tr w:rsidR="004B59E9" w14:paraId="27B3AC40" w14:textId="77777777" w:rsidTr="008E4690">
        <w:tc>
          <w:tcPr>
            <w:tcW w:w="213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ECEC9B4" w14:textId="77777777" w:rsidR="004B59E9" w:rsidRDefault="004B59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List significant hazards here:</w:t>
            </w:r>
          </w:p>
        </w:tc>
        <w:tc>
          <w:tcPr>
            <w:tcW w:w="2294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E1CD3A8" w14:textId="77777777" w:rsidR="004B59E9" w:rsidRDefault="004B59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List groups of people who are at risk from the hazards you have identified:</w:t>
            </w:r>
          </w:p>
        </w:tc>
        <w:tc>
          <w:tcPr>
            <w:tcW w:w="4359" w:type="dxa"/>
            <w:tcBorders>
              <w:left w:val="single" w:sz="12" w:space="0" w:color="auto"/>
              <w:right w:val="single" w:sz="12" w:space="0" w:color="auto"/>
            </w:tcBorders>
          </w:tcPr>
          <w:p w14:paraId="62F0C8FE" w14:textId="77777777" w:rsidR="004B59E9" w:rsidRDefault="004B59E9" w:rsidP="00A143C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List the Control Measures for the identified risks:</w:t>
            </w:r>
          </w:p>
        </w:tc>
        <w:tc>
          <w:tcPr>
            <w:tcW w:w="2693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4A5BA6F1" w14:textId="77777777" w:rsidR="004B59E9" w:rsidRDefault="004B59E9" w:rsidP="00A143C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Identify any residual risk remaining after the control measures have been put in place:</w:t>
            </w:r>
          </w:p>
        </w:tc>
        <w:tc>
          <w:tcPr>
            <w:tcW w:w="3799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39205041" w14:textId="77777777" w:rsidR="004B59E9" w:rsidRDefault="004B59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Identify any benefits that may result from exposure to the perceived and residual risk for participants:</w:t>
            </w:r>
          </w:p>
        </w:tc>
      </w:tr>
      <w:tr w:rsidR="006C1560" w14:paraId="585ADDEE" w14:textId="77777777" w:rsidTr="008E4690">
        <w:trPr>
          <w:trHeight w:val="1111"/>
        </w:trPr>
        <w:tc>
          <w:tcPr>
            <w:tcW w:w="21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D6FA36" w14:textId="77777777" w:rsidR="006C1560" w:rsidRDefault="006C1560" w:rsidP="006C1560">
            <w:r>
              <w:t>Equipment – Knocks, bumps &amp; bruises</w:t>
            </w:r>
          </w:p>
          <w:p w14:paraId="3CCEEE4F" w14:textId="77777777" w:rsidR="006C1560" w:rsidRDefault="006C1560" w:rsidP="001B39B8"/>
        </w:tc>
        <w:tc>
          <w:tcPr>
            <w:tcW w:w="229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0D05D4A" w14:textId="77777777" w:rsidR="006C1560" w:rsidRDefault="006C1560" w:rsidP="006C1560">
            <w:r>
              <w:t>Instructors &amp;</w:t>
            </w:r>
          </w:p>
          <w:p w14:paraId="6497CF26" w14:textId="77777777" w:rsidR="006C1560" w:rsidRDefault="006C1560" w:rsidP="006C1560">
            <w:r>
              <w:t>Guests</w:t>
            </w:r>
          </w:p>
          <w:p w14:paraId="69992BEE" w14:textId="77777777" w:rsidR="006C1560" w:rsidRDefault="006C1560" w:rsidP="001B39B8"/>
        </w:tc>
        <w:tc>
          <w:tcPr>
            <w:tcW w:w="4359" w:type="dxa"/>
            <w:tcBorders>
              <w:left w:val="single" w:sz="12" w:space="0" w:color="auto"/>
              <w:right w:val="single" w:sz="12" w:space="0" w:color="auto"/>
            </w:tcBorders>
          </w:tcPr>
          <w:p w14:paraId="71E3A47A" w14:textId="77777777" w:rsidR="006C1560" w:rsidRPr="006C1560" w:rsidRDefault="006C1560" w:rsidP="006C1560">
            <w:pPr>
              <w:rPr>
                <w:bCs/>
                <w:szCs w:val="24"/>
              </w:rPr>
            </w:pPr>
            <w:r w:rsidRPr="006C1560">
              <w:rPr>
                <w:bCs/>
                <w:szCs w:val="24"/>
              </w:rPr>
              <w:t>Safe Working practice</w:t>
            </w:r>
          </w:p>
          <w:p w14:paraId="4529CA8A" w14:textId="77777777" w:rsidR="006C1560" w:rsidRPr="006C1560" w:rsidRDefault="006C1560" w:rsidP="006C1560">
            <w:pPr>
              <w:rPr>
                <w:bCs/>
                <w:szCs w:val="24"/>
              </w:rPr>
            </w:pPr>
            <w:r w:rsidRPr="006C1560">
              <w:rPr>
                <w:bCs/>
                <w:szCs w:val="24"/>
              </w:rPr>
              <w:t>Session guide</w:t>
            </w:r>
          </w:p>
          <w:p w14:paraId="6F4BF176" w14:textId="77777777" w:rsidR="006C1560" w:rsidRPr="006C1560" w:rsidRDefault="006C1560" w:rsidP="006C1560">
            <w:pPr>
              <w:rPr>
                <w:bCs/>
                <w:szCs w:val="24"/>
              </w:rPr>
            </w:pPr>
            <w:r w:rsidRPr="006C1560">
              <w:rPr>
                <w:bCs/>
                <w:szCs w:val="24"/>
              </w:rPr>
              <w:t>Personal Protective Equipment (Helmets)</w:t>
            </w:r>
          </w:p>
          <w:p w14:paraId="4F7B3A32" w14:textId="77777777" w:rsidR="006C1560" w:rsidRPr="006C1560" w:rsidRDefault="006C1560" w:rsidP="006C1560">
            <w:pPr>
              <w:rPr>
                <w:bCs/>
                <w:szCs w:val="24"/>
              </w:rPr>
            </w:pPr>
            <w:r w:rsidRPr="006C1560">
              <w:rPr>
                <w:bCs/>
                <w:szCs w:val="24"/>
              </w:rPr>
              <w:t>Group leader responsibilities</w:t>
            </w:r>
          </w:p>
          <w:p w14:paraId="45747398" w14:textId="77777777" w:rsidR="006C1560" w:rsidRPr="006C1560" w:rsidRDefault="006C1560" w:rsidP="006C1560">
            <w:pPr>
              <w:rPr>
                <w:bCs/>
                <w:szCs w:val="24"/>
              </w:rPr>
            </w:pPr>
            <w:r w:rsidRPr="006C1560">
              <w:rPr>
                <w:bCs/>
                <w:szCs w:val="24"/>
              </w:rPr>
              <w:t>Equipment safety checks</w:t>
            </w:r>
          </w:p>
          <w:p w14:paraId="1F83697C" w14:textId="77777777" w:rsidR="006C1560" w:rsidRPr="006C1560" w:rsidRDefault="006C1560" w:rsidP="006C1560">
            <w:pPr>
              <w:rPr>
                <w:bCs/>
                <w:szCs w:val="24"/>
              </w:rPr>
            </w:pPr>
            <w:r w:rsidRPr="006C1560">
              <w:rPr>
                <w:bCs/>
                <w:szCs w:val="24"/>
              </w:rPr>
              <w:t>In-House Training</w:t>
            </w:r>
          </w:p>
          <w:p w14:paraId="0F7276AB" w14:textId="77777777" w:rsidR="006C1560" w:rsidRPr="006C1560" w:rsidRDefault="006C1560" w:rsidP="006C1560">
            <w:pPr>
              <w:rPr>
                <w:bCs/>
                <w:szCs w:val="24"/>
              </w:rPr>
            </w:pPr>
            <w:r w:rsidRPr="006C1560">
              <w:rPr>
                <w:bCs/>
                <w:szCs w:val="24"/>
              </w:rPr>
              <w:t>Emergency procedures</w:t>
            </w:r>
          </w:p>
          <w:p w14:paraId="353F2F93" w14:textId="77777777" w:rsidR="006C1560" w:rsidRPr="006C1560" w:rsidRDefault="006C1560" w:rsidP="006C1560">
            <w:pPr>
              <w:rPr>
                <w:bCs/>
                <w:szCs w:val="24"/>
              </w:rPr>
            </w:pPr>
            <w:r w:rsidRPr="006C1560">
              <w:rPr>
                <w:bCs/>
                <w:szCs w:val="24"/>
              </w:rPr>
              <w:t>First Aider always present</w:t>
            </w:r>
          </w:p>
          <w:p w14:paraId="3437447F" w14:textId="5410EFBF" w:rsidR="006C1560" w:rsidRPr="001B39B8" w:rsidRDefault="006C1560" w:rsidP="006C1560">
            <w:pPr>
              <w:rPr>
                <w:bCs/>
                <w:szCs w:val="24"/>
              </w:rPr>
            </w:pPr>
            <w:r w:rsidRPr="006C1560">
              <w:rPr>
                <w:bCs/>
                <w:szCs w:val="24"/>
              </w:rPr>
              <w:t>First aid &amp; near miss forms</w:t>
            </w:r>
          </w:p>
        </w:tc>
        <w:tc>
          <w:tcPr>
            <w:tcW w:w="2693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474B795A" w14:textId="77777777" w:rsidR="006C1560" w:rsidRPr="001B39B8" w:rsidRDefault="006C1560" w:rsidP="001B39B8">
            <w:pPr>
              <w:rPr>
                <w:bCs/>
                <w:szCs w:val="24"/>
              </w:rPr>
            </w:pPr>
          </w:p>
        </w:tc>
        <w:tc>
          <w:tcPr>
            <w:tcW w:w="3799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357B5AE5" w14:textId="0346B1E7" w:rsidR="006C1560" w:rsidRDefault="0098255C" w:rsidP="00733503">
            <w:pPr>
              <w:rPr>
                <w:bCs/>
                <w:szCs w:val="24"/>
              </w:rPr>
            </w:pPr>
            <w:r w:rsidRPr="0098255C">
              <w:rPr>
                <w:bCs/>
                <w:szCs w:val="24"/>
              </w:rPr>
              <w:t xml:space="preserve">The perceived risk of being on the </w:t>
            </w:r>
            <w:r w:rsidR="008C240E">
              <w:rPr>
                <w:bCs/>
                <w:szCs w:val="24"/>
              </w:rPr>
              <w:t>buggy</w:t>
            </w:r>
            <w:r w:rsidRPr="0098255C">
              <w:rPr>
                <w:bCs/>
                <w:szCs w:val="24"/>
              </w:rPr>
              <w:t xml:space="preserve"> heightens the level of challenge and therefore achievement.</w:t>
            </w:r>
          </w:p>
        </w:tc>
      </w:tr>
      <w:tr w:rsidR="004B59E9" w14:paraId="4A3352DA" w14:textId="77777777" w:rsidTr="00C41383">
        <w:trPr>
          <w:trHeight w:val="537"/>
        </w:trPr>
        <w:tc>
          <w:tcPr>
            <w:tcW w:w="21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2E3D689" w14:textId="77777777" w:rsidR="004B59E9" w:rsidRDefault="004B59E9" w:rsidP="001B39B8"/>
          <w:p w14:paraId="3F322DD8" w14:textId="77777777" w:rsidR="004B59E9" w:rsidRDefault="004B59E9" w:rsidP="001B39B8"/>
          <w:p w14:paraId="03158805" w14:textId="77777777" w:rsidR="004B59E9" w:rsidRDefault="004B59E9" w:rsidP="001B39B8">
            <w:r>
              <w:t>Slips &amp; trips</w:t>
            </w:r>
          </w:p>
          <w:p w14:paraId="6C0FE568" w14:textId="77777777" w:rsidR="004B59E9" w:rsidRDefault="004B59E9" w:rsidP="001B39B8"/>
          <w:p w14:paraId="1E450801" w14:textId="77777777" w:rsidR="004B59E9" w:rsidRDefault="004B59E9" w:rsidP="001B39B8"/>
          <w:p w14:paraId="0EA4132E" w14:textId="77777777" w:rsidR="004B59E9" w:rsidRDefault="004B59E9" w:rsidP="001B39B8"/>
          <w:p w14:paraId="2856FDB4" w14:textId="77777777" w:rsidR="004B59E9" w:rsidRDefault="004B59E9" w:rsidP="001815FB"/>
          <w:p w14:paraId="2C4FBC75" w14:textId="77777777" w:rsidR="004B59E9" w:rsidRDefault="004B59E9" w:rsidP="001815FB"/>
          <w:p w14:paraId="09FD94B9" w14:textId="3C8D8E60" w:rsidR="004B59E9" w:rsidRDefault="004B59E9" w:rsidP="001815FB"/>
        </w:tc>
        <w:tc>
          <w:tcPr>
            <w:tcW w:w="229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EB3DFA" w14:textId="77777777" w:rsidR="004B59E9" w:rsidRDefault="004B59E9" w:rsidP="001B39B8"/>
          <w:p w14:paraId="363EC52A" w14:textId="77777777" w:rsidR="006C1560" w:rsidRDefault="006C1560" w:rsidP="006C1560">
            <w:r>
              <w:t>Instructors &amp;</w:t>
            </w:r>
          </w:p>
          <w:p w14:paraId="4EBEBFC3" w14:textId="211EAB62" w:rsidR="004B59E9" w:rsidRDefault="006C1560" w:rsidP="006C1560">
            <w:r>
              <w:t>Guests</w:t>
            </w:r>
          </w:p>
          <w:p w14:paraId="79F00C98" w14:textId="77777777" w:rsidR="004B59E9" w:rsidRDefault="004B59E9" w:rsidP="001B39B8"/>
          <w:p w14:paraId="2DBFDD3A" w14:textId="77777777" w:rsidR="004B59E9" w:rsidRDefault="004B59E9" w:rsidP="001B39B8"/>
          <w:p w14:paraId="19EA7C35" w14:textId="191192AD" w:rsidR="004B59E9" w:rsidRPr="00913162" w:rsidRDefault="004B59E9" w:rsidP="001B39B8"/>
        </w:tc>
        <w:tc>
          <w:tcPr>
            <w:tcW w:w="4359" w:type="dxa"/>
            <w:tcBorders>
              <w:left w:val="single" w:sz="12" w:space="0" w:color="auto"/>
              <w:right w:val="single" w:sz="12" w:space="0" w:color="auto"/>
            </w:tcBorders>
          </w:tcPr>
          <w:p w14:paraId="53ABB3CD" w14:textId="77777777" w:rsidR="004B59E9" w:rsidRPr="001B39B8" w:rsidRDefault="004B59E9" w:rsidP="001B39B8">
            <w:pPr>
              <w:rPr>
                <w:bCs/>
                <w:szCs w:val="24"/>
              </w:rPr>
            </w:pPr>
            <w:r w:rsidRPr="001B39B8">
              <w:rPr>
                <w:bCs/>
                <w:szCs w:val="24"/>
              </w:rPr>
              <w:t>Safe Working practice</w:t>
            </w:r>
          </w:p>
          <w:p w14:paraId="7D1DA24D" w14:textId="77777777" w:rsidR="004B59E9" w:rsidRPr="001B39B8" w:rsidRDefault="004B59E9" w:rsidP="001B39B8">
            <w:pPr>
              <w:rPr>
                <w:bCs/>
                <w:szCs w:val="24"/>
              </w:rPr>
            </w:pPr>
            <w:r w:rsidRPr="001B39B8">
              <w:rPr>
                <w:bCs/>
                <w:szCs w:val="24"/>
              </w:rPr>
              <w:t>Session guide</w:t>
            </w:r>
          </w:p>
          <w:p w14:paraId="74E85436" w14:textId="25D207AA" w:rsidR="004B59E9" w:rsidRPr="001B39B8" w:rsidRDefault="004B59E9" w:rsidP="001B39B8">
            <w:pPr>
              <w:rPr>
                <w:bCs/>
                <w:szCs w:val="24"/>
              </w:rPr>
            </w:pPr>
            <w:r w:rsidRPr="001B39B8">
              <w:rPr>
                <w:bCs/>
                <w:szCs w:val="24"/>
              </w:rPr>
              <w:t>Personal Protective Equipment</w:t>
            </w:r>
            <w:r w:rsidR="007D49FB">
              <w:rPr>
                <w:bCs/>
                <w:szCs w:val="24"/>
              </w:rPr>
              <w:t xml:space="preserve"> (Helmets)</w:t>
            </w:r>
          </w:p>
          <w:p w14:paraId="0FF39FB8" w14:textId="77777777" w:rsidR="004B59E9" w:rsidRPr="001B39B8" w:rsidRDefault="004B59E9" w:rsidP="001B39B8">
            <w:pPr>
              <w:rPr>
                <w:bCs/>
                <w:szCs w:val="24"/>
              </w:rPr>
            </w:pPr>
            <w:r w:rsidRPr="001B39B8">
              <w:rPr>
                <w:bCs/>
                <w:szCs w:val="24"/>
              </w:rPr>
              <w:t>Group leader responsibilities</w:t>
            </w:r>
          </w:p>
          <w:p w14:paraId="782250F0" w14:textId="7F0766B9" w:rsidR="004B59E9" w:rsidRPr="001B39B8" w:rsidRDefault="004B59E9" w:rsidP="001B39B8">
            <w:pPr>
              <w:rPr>
                <w:bCs/>
                <w:szCs w:val="24"/>
              </w:rPr>
            </w:pPr>
            <w:r w:rsidRPr="001B39B8">
              <w:rPr>
                <w:bCs/>
                <w:szCs w:val="24"/>
              </w:rPr>
              <w:t>Equipment safety checks</w:t>
            </w:r>
          </w:p>
          <w:p w14:paraId="57880B23" w14:textId="77777777" w:rsidR="004B59E9" w:rsidRPr="001B39B8" w:rsidRDefault="004B59E9" w:rsidP="001B39B8">
            <w:pPr>
              <w:rPr>
                <w:bCs/>
                <w:szCs w:val="24"/>
              </w:rPr>
            </w:pPr>
            <w:r w:rsidRPr="001B39B8">
              <w:rPr>
                <w:bCs/>
                <w:szCs w:val="24"/>
              </w:rPr>
              <w:t>In-House Training</w:t>
            </w:r>
          </w:p>
          <w:p w14:paraId="1920129C" w14:textId="77777777" w:rsidR="004B59E9" w:rsidRPr="001B39B8" w:rsidRDefault="004B59E9" w:rsidP="001B39B8">
            <w:pPr>
              <w:rPr>
                <w:bCs/>
                <w:szCs w:val="24"/>
              </w:rPr>
            </w:pPr>
            <w:r w:rsidRPr="001B39B8">
              <w:rPr>
                <w:bCs/>
                <w:szCs w:val="24"/>
              </w:rPr>
              <w:t>Emergency procedures</w:t>
            </w:r>
          </w:p>
          <w:p w14:paraId="7E76BCCA" w14:textId="77777777" w:rsidR="004B59E9" w:rsidRPr="001B39B8" w:rsidRDefault="004B59E9" w:rsidP="001B39B8">
            <w:pPr>
              <w:rPr>
                <w:bCs/>
                <w:szCs w:val="24"/>
              </w:rPr>
            </w:pPr>
            <w:r w:rsidRPr="001B39B8">
              <w:rPr>
                <w:bCs/>
                <w:szCs w:val="24"/>
              </w:rPr>
              <w:t>First Aider always present</w:t>
            </w:r>
          </w:p>
          <w:p w14:paraId="2C359495" w14:textId="77777777" w:rsidR="004B59E9" w:rsidRPr="001B39B8" w:rsidRDefault="004B59E9" w:rsidP="001B39B8">
            <w:pPr>
              <w:rPr>
                <w:bCs/>
                <w:szCs w:val="24"/>
              </w:rPr>
            </w:pPr>
            <w:r w:rsidRPr="001B39B8">
              <w:rPr>
                <w:bCs/>
                <w:szCs w:val="24"/>
              </w:rPr>
              <w:t>First aid &amp; near miss forms</w:t>
            </w:r>
          </w:p>
          <w:p w14:paraId="026D3081" w14:textId="1831A6C0" w:rsidR="004B59E9" w:rsidRPr="00F26745" w:rsidRDefault="004B59E9" w:rsidP="001B39B8">
            <w:pPr>
              <w:rPr>
                <w:bCs/>
                <w:szCs w:val="24"/>
              </w:rPr>
            </w:pPr>
            <w:r w:rsidRPr="001B39B8">
              <w:rPr>
                <w:bCs/>
                <w:szCs w:val="24"/>
              </w:rPr>
              <w:t>Centre very close</w:t>
            </w:r>
            <w:r w:rsidR="001E4AE8">
              <w:rPr>
                <w:bCs/>
                <w:szCs w:val="24"/>
              </w:rPr>
              <w:t>.</w:t>
            </w:r>
            <w:r w:rsidRPr="001B39B8">
              <w:rPr>
                <w:bCs/>
                <w:szCs w:val="24"/>
              </w:rPr>
              <w:t xml:space="preserve"> Signage, Safety talk at beginning of groups stay, Area left tidy after use</w:t>
            </w:r>
          </w:p>
        </w:tc>
        <w:tc>
          <w:tcPr>
            <w:tcW w:w="2693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CA2DCC" w14:textId="701E9B97" w:rsidR="004B59E9" w:rsidRPr="001B39B8" w:rsidRDefault="004B59E9" w:rsidP="001B39B8">
            <w:pPr>
              <w:rPr>
                <w:bCs/>
                <w:szCs w:val="24"/>
              </w:rPr>
            </w:pPr>
            <w:r w:rsidRPr="001B39B8">
              <w:rPr>
                <w:bCs/>
                <w:szCs w:val="24"/>
              </w:rPr>
              <w:t>Weather elemen</w:t>
            </w:r>
            <w:r>
              <w:rPr>
                <w:bCs/>
                <w:szCs w:val="24"/>
              </w:rPr>
              <w:t xml:space="preserve">ts or unstable rocking the </w:t>
            </w:r>
            <w:r w:rsidR="00E648A7">
              <w:rPr>
                <w:bCs/>
                <w:szCs w:val="24"/>
              </w:rPr>
              <w:t>Buggy.</w:t>
            </w:r>
          </w:p>
          <w:p w14:paraId="4F4B8F99" w14:textId="77777777" w:rsidR="004B59E9" w:rsidRPr="001B39B8" w:rsidRDefault="004B59E9" w:rsidP="001B39B8">
            <w:pPr>
              <w:rPr>
                <w:bCs/>
                <w:szCs w:val="24"/>
              </w:rPr>
            </w:pPr>
          </w:p>
          <w:p w14:paraId="20D0CC08" w14:textId="77777777" w:rsidR="004B59E9" w:rsidRPr="001B39B8" w:rsidRDefault="004B59E9" w:rsidP="001B39B8">
            <w:pPr>
              <w:rPr>
                <w:bCs/>
                <w:szCs w:val="24"/>
              </w:rPr>
            </w:pPr>
          </w:p>
          <w:p w14:paraId="05301485" w14:textId="77777777" w:rsidR="004B59E9" w:rsidRPr="001B39B8" w:rsidRDefault="004B59E9" w:rsidP="001B39B8">
            <w:pPr>
              <w:rPr>
                <w:bCs/>
                <w:szCs w:val="24"/>
              </w:rPr>
            </w:pPr>
          </w:p>
          <w:p w14:paraId="208FDBFB" w14:textId="77777777" w:rsidR="004B59E9" w:rsidRPr="001B39B8" w:rsidRDefault="004B59E9" w:rsidP="001B39B8">
            <w:pPr>
              <w:rPr>
                <w:bCs/>
                <w:szCs w:val="24"/>
              </w:rPr>
            </w:pPr>
          </w:p>
          <w:p w14:paraId="49F6DF5C" w14:textId="77777777" w:rsidR="004B59E9" w:rsidRPr="001B39B8" w:rsidRDefault="004B59E9" w:rsidP="001B39B8">
            <w:pPr>
              <w:rPr>
                <w:bCs/>
                <w:szCs w:val="24"/>
              </w:rPr>
            </w:pPr>
          </w:p>
          <w:p w14:paraId="1EC74601" w14:textId="77777777" w:rsidR="004B59E9" w:rsidRPr="001B39B8" w:rsidRDefault="004B59E9" w:rsidP="001B39B8">
            <w:pPr>
              <w:rPr>
                <w:bCs/>
                <w:szCs w:val="24"/>
              </w:rPr>
            </w:pPr>
          </w:p>
          <w:p w14:paraId="5DD56117" w14:textId="77777777" w:rsidR="004B59E9" w:rsidRPr="001B39B8" w:rsidRDefault="004B59E9" w:rsidP="001B39B8">
            <w:pPr>
              <w:rPr>
                <w:bCs/>
                <w:szCs w:val="24"/>
              </w:rPr>
            </w:pPr>
          </w:p>
          <w:p w14:paraId="5DFA8931" w14:textId="77777777" w:rsidR="004B59E9" w:rsidRPr="001B39B8" w:rsidRDefault="004B59E9" w:rsidP="001B39B8">
            <w:pPr>
              <w:rPr>
                <w:bCs/>
                <w:szCs w:val="24"/>
              </w:rPr>
            </w:pPr>
          </w:p>
          <w:p w14:paraId="3F1B3073" w14:textId="325DD4A6" w:rsidR="004B59E9" w:rsidRPr="00F26745" w:rsidRDefault="004B59E9" w:rsidP="006C1560">
            <w:pPr>
              <w:rPr>
                <w:bCs/>
                <w:szCs w:val="24"/>
              </w:rPr>
            </w:pPr>
          </w:p>
        </w:tc>
        <w:tc>
          <w:tcPr>
            <w:tcW w:w="3799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111E73B6" w14:textId="77777777" w:rsidR="004B59E9" w:rsidRDefault="004B59E9" w:rsidP="00733503">
            <w:pPr>
              <w:rPr>
                <w:bCs/>
                <w:szCs w:val="24"/>
              </w:rPr>
            </w:pPr>
          </w:p>
          <w:p w14:paraId="5849CEFA" w14:textId="77777777" w:rsidR="004B59E9" w:rsidRDefault="004B59E9" w:rsidP="00733503">
            <w:pPr>
              <w:rPr>
                <w:bCs/>
                <w:szCs w:val="24"/>
              </w:rPr>
            </w:pPr>
          </w:p>
          <w:p w14:paraId="22964010" w14:textId="77777777" w:rsidR="004B59E9" w:rsidRDefault="004B59E9" w:rsidP="00733503">
            <w:pPr>
              <w:rPr>
                <w:bCs/>
                <w:szCs w:val="24"/>
              </w:rPr>
            </w:pPr>
          </w:p>
          <w:p w14:paraId="79246739" w14:textId="77777777" w:rsidR="004B59E9" w:rsidRDefault="004B59E9" w:rsidP="00733503">
            <w:pPr>
              <w:rPr>
                <w:bCs/>
                <w:szCs w:val="24"/>
              </w:rPr>
            </w:pPr>
          </w:p>
          <w:p w14:paraId="0498E581" w14:textId="77777777" w:rsidR="004B59E9" w:rsidRPr="00733503" w:rsidRDefault="004B59E9" w:rsidP="00733503">
            <w:pPr>
              <w:rPr>
                <w:bCs/>
                <w:szCs w:val="24"/>
              </w:rPr>
            </w:pPr>
          </w:p>
          <w:p w14:paraId="78A939A3" w14:textId="77777777" w:rsidR="004B59E9" w:rsidRPr="00733503" w:rsidRDefault="004B59E9" w:rsidP="00733503">
            <w:pPr>
              <w:rPr>
                <w:bCs/>
                <w:szCs w:val="24"/>
              </w:rPr>
            </w:pPr>
          </w:p>
          <w:p w14:paraId="0F150FC3" w14:textId="77777777" w:rsidR="004B59E9" w:rsidRDefault="004B59E9" w:rsidP="00733503">
            <w:pPr>
              <w:rPr>
                <w:bCs/>
                <w:szCs w:val="24"/>
              </w:rPr>
            </w:pPr>
          </w:p>
          <w:p w14:paraId="360A74E5" w14:textId="3F9C94EA" w:rsidR="004B59E9" w:rsidRPr="00F26745" w:rsidRDefault="004B59E9" w:rsidP="00733503">
            <w:pPr>
              <w:rPr>
                <w:bCs/>
                <w:szCs w:val="24"/>
              </w:rPr>
            </w:pPr>
          </w:p>
        </w:tc>
      </w:tr>
      <w:tr w:rsidR="008E4690" w14:paraId="259D800F" w14:textId="77777777" w:rsidTr="008E4690">
        <w:trPr>
          <w:trHeight w:val="1111"/>
        </w:trPr>
        <w:tc>
          <w:tcPr>
            <w:tcW w:w="21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731ADB1" w14:textId="31ABCD7F" w:rsidR="008E4690" w:rsidRPr="008E4690" w:rsidRDefault="008E4690" w:rsidP="008E4690">
            <w:pPr>
              <w:rPr>
                <w:rFonts w:cs="Arial"/>
              </w:rPr>
            </w:pPr>
            <w:r w:rsidRPr="008E4690">
              <w:rPr>
                <w:rFonts w:cs="Arial"/>
              </w:rPr>
              <w:t>Weather (high winds, lightning)</w:t>
            </w:r>
          </w:p>
        </w:tc>
        <w:tc>
          <w:tcPr>
            <w:tcW w:w="229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8113585" w14:textId="77777777" w:rsidR="008E4690" w:rsidRPr="008E4690" w:rsidRDefault="008E4690" w:rsidP="008E4690">
            <w:pPr>
              <w:rPr>
                <w:rFonts w:cs="Arial"/>
              </w:rPr>
            </w:pPr>
            <w:r w:rsidRPr="008E4690">
              <w:rPr>
                <w:rFonts w:cs="Arial"/>
              </w:rPr>
              <w:t>Instructors</w:t>
            </w:r>
          </w:p>
          <w:p w14:paraId="67E12090" w14:textId="473F1A04" w:rsidR="008E4690" w:rsidRPr="008E4690" w:rsidRDefault="008E4690" w:rsidP="008E4690">
            <w:pPr>
              <w:rPr>
                <w:rFonts w:cs="Arial"/>
              </w:rPr>
            </w:pPr>
            <w:r w:rsidRPr="008E4690">
              <w:rPr>
                <w:rFonts w:cs="Arial"/>
              </w:rPr>
              <w:t>Guests</w:t>
            </w:r>
          </w:p>
        </w:tc>
        <w:tc>
          <w:tcPr>
            <w:tcW w:w="4359" w:type="dxa"/>
            <w:tcBorders>
              <w:left w:val="single" w:sz="12" w:space="0" w:color="auto"/>
              <w:right w:val="single" w:sz="12" w:space="0" w:color="auto"/>
            </w:tcBorders>
          </w:tcPr>
          <w:p w14:paraId="5AD5D81A" w14:textId="70C47372" w:rsidR="008E4690" w:rsidRPr="008E4690" w:rsidRDefault="008E4690" w:rsidP="008E4690">
            <w:pPr>
              <w:rPr>
                <w:rFonts w:cs="Arial"/>
                <w:bCs/>
                <w:szCs w:val="24"/>
              </w:rPr>
            </w:pPr>
            <w:r w:rsidRPr="008E4690">
              <w:rPr>
                <w:rFonts w:cs="Arial"/>
              </w:rPr>
              <w:t>Sessions cancelled in the event of lightning or extreme winds.</w:t>
            </w:r>
            <w:r w:rsidRPr="008E4690">
              <w:rPr>
                <w:rFonts w:cs="Arial"/>
                <w:bCs/>
                <w:szCs w:val="24"/>
              </w:rPr>
              <w:t xml:space="preserve"> Cancelled due to lightening.</w:t>
            </w:r>
          </w:p>
          <w:p w14:paraId="42AB162B" w14:textId="77777777" w:rsidR="008E4690" w:rsidRPr="008E4690" w:rsidRDefault="008E4690" w:rsidP="008E4690">
            <w:pPr>
              <w:rPr>
                <w:rFonts w:cs="Arial"/>
                <w:bCs/>
                <w:szCs w:val="24"/>
              </w:rPr>
            </w:pPr>
          </w:p>
        </w:tc>
        <w:tc>
          <w:tcPr>
            <w:tcW w:w="2693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387E5201" w14:textId="58D056AE" w:rsidR="008E4690" w:rsidRPr="008E4690" w:rsidRDefault="008E4690" w:rsidP="008E4690">
            <w:pPr>
              <w:rPr>
                <w:rFonts w:cs="Arial"/>
                <w:bCs/>
                <w:szCs w:val="24"/>
              </w:rPr>
            </w:pPr>
            <w:r w:rsidRPr="008E4690">
              <w:rPr>
                <w:rFonts w:cs="Arial"/>
                <w:bCs/>
                <w:szCs w:val="24"/>
              </w:rPr>
              <w:t>Negative effects of weather on individuals can never be fully removed</w:t>
            </w:r>
          </w:p>
        </w:tc>
        <w:tc>
          <w:tcPr>
            <w:tcW w:w="3799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611CB6CB" w14:textId="73D72A60" w:rsidR="008E4690" w:rsidRPr="008E4690" w:rsidRDefault="008E4690" w:rsidP="008E4690">
            <w:pPr>
              <w:rPr>
                <w:rFonts w:cs="Arial"/>
                <w:bCs/>
                <w:szCs w:val="24"/>
              </w:rPr>
            </w:pPr>
            <w:r w:rsidRPr="008E4690">
              <w:rPr>
                <w:rFonts w:cs="Arial"/>
                <w:bCs/>
                <w:szCs w:val="24"/>
              </w:rPr>
              <w:t>Exposure to cold and inclement weather has proven positive developmental effects and teaches people about their limitations.</w:t>
            </w:r>
          </w:p>
        </w:tc>
      </w:tr>
      <w:tr w:rsidR="008E4690" w14:paraId="04C78B09" w14:textId="77777777" w:rsidTr="00270B23">
        <w:trPr>
          <w:trHeight w:val="812"/>
        </w:trPr>
        <w:tc>
          <w:tcPr>
            <w:tcW w:w="21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FC64B41" w14:textId="77777777" w:rsidR="008E4690" w:rsidRDefault="008E4690" w:rsidP="008E4690">
            <w:r>
              <w:t>Unauthorised access</w:t>
            </w:r>
          </w:p>
          <w:p w14:paraId="557B02A0" w14:textId="77777777" w:rsidR="008E4690" w:rsidRDefault="008E4690" w:rsidP="008E4690"/>
        </w:tc>
        <w:tc>
          <w:tcPr>
            <w:tcW w:w="229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803DDC" w14:textId="77777777" w:rsidR="008E4690" w:rsidRDefault="008E4690" w:rsidP="008E4690">
            <w:r>
              <w:t xml:space="preserve">Guests </w:t>
            </w:r>
          </w:p>
          <w:p w14:paraId="08D1F359" w14:textId="77777777" w:rsidR="008E4690" w:rsidRDefault="008E4690" w:rsidP="008E4690">
            <w:r>
              <w:t>Public</w:t>
            </w:r>
          </w:p>
          <w:p w14:paraId="6B209574" w14:textId="77777777" w:rsidR="008E4690" w:rsidRDefault="008E4690" w:rsidP="008E4690"/>
        </w:tc>
        <w:tc>
          <w:tcPr>
            <w:tcW w:w="4359" w:type="dxa"/>
            <w:tcBorders>
              <w:left w:val="single" w:sz="12" w:space="0" w:color="auto"/>
              <w:right w:val="single" w:sz="12" w:space="0" w:color="auto"/>
            </w:tcBorders>
          </w:tcPr>
          <w:p w14:paraId="5C128178" w14:textId="36B1E58E" w:rsidR="008E4690" w:rsidRPr="001B39B8" w:rsidRDefault="008E4690" w:rsidP="008E4690">
            <w:pPr>
              <w:rPr>
                <w:bCs/>
                <w:szCs w:val="24"/>
              </w:rPr>
            </w:pPr>
            <w:r w:rsidRPr="00752660">
              <w:rPr>
                <w:bCs/>
                <w:szCs w:val="24"/>
              </w:rPr>
              <w:t>Misuse of equipment by outside parties/trespassers.</w:t>
            </w:r>
          </w:p>
        </w:tc>
        <w:tc>
          <w:tcPr>
            <w:tcW w:w="2693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4CFDBC06" w14:textId="3B6D4883" w:rsidR="008E4690" w:rsidRPr="001B39B8" w:rsidRDefault="008E4690" w:rsidP="008E4690">
            <w:pPr>
              <w:rPr>
                <w:bCs/>
                <w:szCs w:val="24"/>
              </w:rPr>
            </w:pPr>
            <w:r w:rsidRPr="001B39B8">
              <w:rPr>
                <w:bCs/>
                <w:szCs w:val="24"/>
              </w:rPr>
              <w:t>Misuse of equipment by outside parties/ trespassers.</w:t>
            </w:r>
          </w:p>
        </w:tc>
        <w:tc>
          <w:tcPr>
            <w:tcW w:w="3799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3D230D71" w14:textId="77777777" w:rsidR="008E4690" w:rsidRDefault="008E4690" w:rsidP="008E4690">
            <w:pPr>
              <w:rPr>
                <w:bCs/>
                <w:szCs w:val="24"/>
              </w:rPr>
            </w:pPr>
          </w:p>
        </w:tc>
      </w:tr>
      <w:tr w:rsidR="008E4690" w14:paraId="382A11E5" w14:textId="77777777" w:rsidTr="008E4690">
        <w:trPr>
          <w:trHeight w:val="1111"/>
        </w:trPr>
        <w:tc>
          <w:tcPr>
            <w:tcW w:w="21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5E1DE1" w14:textId="77777777" w:rsidR="008E4690" w:rsidRDefault="008E4690" w:rsidP="008E4690">
            <w:r>
              <w:t xml:space="preserve">Entrapment </w:t>
            </w:r>
          </w:p>
          <w:p w14:paraId="2FD9A0A3" w14:textId="77777777" w:rsidR="008E4690" w:rsidRDefault="008E4690" w:rsidP="008E4690"/>
        </w:tc>
        <w:tc>
          <w:tcPr>
            <w:tcW w:w="229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3151D2" w14:textId="77777777" w:rsidR="008E4690" w:rsidRDefault="008E4690" w:rsidP="008E4690">
            <w:r>
              <w:t>Guests</w:t>
            </w:r>
          </w:p>
          <w:p w14:paraId="4AF44F73" w14:textId="77777777" w:rsidR="008E4690" w:rsidRDefault="008E4690" w:rsidP="008E4690"/>
        </w:tc>
        <w:tc>
          <w:tcPr>
            <w:tcW w:w="4359" w:type="dxa"/>
            <w:tcBorders>
              <w:left w:val="single" w:sz="12" w:space="0" w:color="auto"/>
              <w:right w:val="single" w:sz="12" w:space="0" w:color="auto"/>
            </w:tcBorders>
          </w:tcPr>
          <w:p w14:paraId="4EF487A1" w14:textId="77777777" w:rsidR="008E4690" w:rsidRDefault="008E4690" w:rsidP="008E4690">
            <w:pPr>
              <w:rPr>
                <w:bCs/>
                <w:szCs w:val="24"/>
              </w:rPr>
            </w:pPr>
            <w:r w:rsidRPr="001B39B8">
              <w:rPr>
                <w:bCs/>
                <w:szCs w:val="24"/>
              </w:rPr>
              <w:t>Safety rules</w:t>
            </w:r>
            <w:r>
              <w:rPr>
                <w:bCs/>
                <w:szCs w:val="24"/>
              </w:rPr>
              <w:t>, instructors to check buggy</w:t>
            </w:r>
            <w:r w:rsidRPr="001B39B8">
              <w:rPr>
                <w:bCs/>
                <w:szCs w:val="24"/>
              </w:rPr>
              <w:t>.</w:t>
            </w:r>
          </w:p>
          <w:p w14:paraId="1998DE80" w14:textId="595E0D22" w:rsidR="008E4690" w:rsidRPr="001B39B8" w:rsidRDefault="008E4690" w:rsidP="008E4690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Maybe Cancelled due to adverse weather.</w:t>
            </w:r>
          </w:p>
        </w:tc>
        <w:tc>
          <w:tcPr>
            <w:tcW w:w="2693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89C814F" w14:textId="68523CAB" w:rsidR="008E4690" w:rsidRPr="001B39B8" w:rsidRDefault="008E4690" w:rsidP="008E4690">
            <w:pPr>
              <w:rPr>
                <w:bCs/>
                <w:szCs w:val="24"/>
              </w:rPr>
            </w:pPr>
            <w:r w:rsidRPr="006C1560">
              <w:rPr>
                <w:bCs/>
                <w:szCs w:val="24"/>
              </w:rPr>
              <w:t>Guests choose to ignore rules.</w:t>
            </w:r>
          </w:p>
        </w:tc>
        <w:tc>
          <w:tcPr>
            <w:tcW w:w="3799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47197F01" w14:textId="77777777" w:rsidR="008E4690" w:rsidRDefault="008E4690" w:rsidP="008E4690">
            <w:pPr>
              <w:rPr>
                <w:bCs/>
                <w:szCs w:val="24"/>
              </w:rPr>
            </w:pPr>
          </w:p>
        </w:tc>
      </w:tr>
      <w:tr w:rsidR="008E4690" w14:paraId="24F85BC5" w14:textId="77777777" w:rsidTr="00270B23">
        <w:trPr>
          <w:trHeight w:val="941"/>
        </w:trPr>
        <w:tc>
          <w:tcPr>
            <w:tcW w:w="21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8924C97" w14:textId="1D9BC169" w:rsidR="008E4690" w:rsidRDefault="008E4690" w:rsidP="008E4690">
            <w:r>
              <w:t>Poles and barrels (crushing)</w:t>
            </w:r>
          </w:p>
        </w:tc>
        <w:tc>
          <w:tcPr>
            <w:tcW w:w="229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34A35B" w14:textId="77777777" w:rsidR="008E4690" w:rsidRDefault="008E4690" w:rsidP="008E4690">
            <w:r>
              <w:t>Instructors</w:t>
            </w:r>
          </w:p>
          <w:p w14:paraId="1F914095" w14:textId="486BAFDA" w:rsidR="008E4690" w:rsidRDefault="008E4690" w:rsidP="008E4690">
            <w:r>
              <w:t>Guests</w:t>
            </w:r>
          </w:p>
        </w:tc>
        <w:tc>
          <w:tcPr>
            <w:tcW w:w="4359" w:type="dxa"/>
            <w:tcBorders>
              <w:left w:val="single" w:sz="12" w:space="0" w:color="auto"/>
              <w:right w:val="single" w:sz="12" w:space="0" w:color="auto"/>
            </w:tcBorders>
          </w:tcPr>
          <w:p w14:paraId="22675432" w14:textId="45F4810F" w:rsidR="008E4690" w:rsidRPr="001B39B8" w:rsidRDefault="008E4690" w:rsidP="008E4690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Shown and told correct manual handling technique for handling barrels, poles and ratios for carrying.</w:t>
            </w:r>
          </w:p>
        </w:tc>
        <w:tc>
          <w:tcPr>
            <w:tcW w:w="2693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7115C140" w14:textId="54B3A857" w:rsidR="008E4690" w:rsidRPr="001B39B8" w:rsidRDefault="008E4690" w:rsidP="008E4690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Guests choose to ignore rules.</w:t>
            </w:r>
          </w:p>
        </w:tc>
        <w:tc>
          <w:tcPr>
            <w:tcW w:w="3799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6AA3B234" w14:textId="77777777" w:rsidR="008E4690" w:rsidRDefault="008E4690" w:rsidP="008E4690">
            <w:pPr>
              <w:rPr>
                <w:bCs/>
                <w:szCs w:val="24"/>
              </w:rPr>
            </w:pPr>
          </w:p>
        </w:tc>
      </w:tr>
      <w:tr w:rsidR="00D02DE0" w14:paraId="5A980D97" w14:textId="77777777" w:rsidTr="0059053A">
        <w:trPr>
          <w:trHeight w:val="1099"/>
        </w:trPr>
        <w:tc>
          <w:tcPr>
            <w:tcW w:w="21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9EC4A5" w14:textId="1F25C60F" w:rsidR="00D02DE0" w:rsidRDefault="00C639A8" w:rsidP="008E4690">
            <w:r>
              <w:t xml:space="preserve">Fall from </w:t>
            </w:r>
            <w:r w:rsidR="00FE3418">
              <w:t>buggy!</w:t>
            </w:r>
          </w:p>
          <w:p w14:paraId="502473A5" w14:textId="77777777" w:rsidR="00C639A8" w:rsidRDefault="00C639A8" w:rsidP="00C639A8"/>
          <w:p w14:paraId="4A1EC6D0" w14:textId="77777777" w:rsidR="00C639A8" w:rsidRPr="00C639A8" w:rsidRDefault="00C639A8" w:rsidP="00C639A8">
            <w:pPr>
              <w:jc w:val="center"/>
            </w:pPr>
          </w:p>
        </w:tc>
        <w:tc>
          <w:tcPr>
            <w:tcW w:w="229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BDFC19" w14:textId="0796C361" w:rsidR="00D02DE0" w:rsidRDefault="00C639A8" w:rsidP="008E4690">
            <w:r>
              <w:t>Guest</w:t>
            </w:r>
          </w:p>
        </w:tc>
        <w:tc>
          <w:tcPr>
            <w:tcW w:w="4359" w:type="dxa"/>
            <w:tcBorders>
              <w:left w:val="single" w:sz="12" w:space="0" w:color="auto"/>
              <w:right w:val="single" w:sz="12" w:space="0" w:color="auto"/>
            </w:tcBorders>
          </w:tcPr>
          <w:p w14:paraId="451CE8C8" w14:textId="77777777" w:rsidR="00D02DE0" w:rsidRDefault="00FE3418" w:rsidP="008E4690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Helmet worn by all </w:t>
            </w:r>
            <w:r w:rsidR="001E1573">
              <w:rPr>
                <w:bCs/>
                <w:szCs w:val="24"/>
              </w:rPr>
              <w:t>participants</w:t>
            </w:r>
            <w:r>
              <w:rPr>
                <w:bCs/>
                <w:szCs w:val="24"/>
              </w:rPr>
              <w:t xml:space="preserve">, </w:t>
            </w:r>
            <w:r w:rsidR="001E1573">
              <w:rPr>
                <w:bCs/>
                <w:szCs w:val="24"/>
              </w:rPr>
              <w:t>buggy pulled or pushed no faster than walking speed.</w:t>
            </w:r>
          </w:p>
          <w:p w14:paraId="3C802BC2" w14:textId="77777777" w:rsidR="001E1573" w:rsidRDefault="00D87D6B" w:rsidP="008E4690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Buggy built only on grassed area</w:t>
            </w:r>
          </w:p>
          <w:p w14:paraId="287CF917" w14:textId="27341C29" w:rsidR="00F60019" w:rsidRDefault="00F60019" w:rsidP="008E4690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No standing </w:t>
            </w:r>
            <w:r w:rsidR="00565D9E">
              <w:rPr>
                <w:bCs/>
                <w:szCs w:val="24"/>
              </w:rPr>
              <w:t xml:space="preserve">up at any time. Must remain seated. </w:t>
            </w:r>
          </w:p>
        </w:tc>
        <w:tc>
          <w:tcPr>
            <w:tcW w:w="2693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5D6CAF0F" w14:textId="2BA8542E" w:rsidR="00D02DE0" w:rsidRDefault="00357DD4" w:rsidP="008E4690">
            <w:pPr>
              <w:rPr>
                <w:bCs/>
                <w:szCs w:val="24"/>
              </w:rPr>
            </w:pPr>
            <w:r w:rsidRPr="00357DD4">
              <w:rPr>
                <w:bCs/>
                <w:szCs w:val="24"/>
              </w:rPr>
              <w:t>Guests choose to ignore rules.</w:t>
            </w:r>
          </w:p>
        </w:tc>
        <w:tc>
          <w:tcPr>
            <w:tcW w:w="3799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2D84CC22" w14:textId="77777777" w:rsidR="00D02DE0" w:rsidRDefault="00D02DE0" w:rsidP="008E4690">
            <w:pPr>
              <w:rPr>
                <w:bCs/>
                <w:szCs w:val="24"/>
              </w:rPr>
            </w:pPr>
          </w:p>
        </w:tc>
      </w:tr>
      <w:tr w:rsidR="0059053A" w14:paraId="7AF1A059" w14:textId="77777777" w:rsidTr="00EA25D0">
        <w:trPr>
          <w:trHeight w:val="1262"/>
        </w:trPr>
        <w:tc>
          <w:tcPr>
            <w:tcW w:w="21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85B6739" w14:textId="038DFC8D" w:rsidR="0059053A" w:rsidRDefault="0059053A" w:rsidP="008E4690">
            <w:r>
              <w:t>Buggy falls apart</w:t>
            </w:r>
            <w:r w:rsidR="00C73DC3">
              <w:t>, while someone is on it</w:t>
            </w:r>
          </w:p>
        </w:tc>
        <w:tc>
          <w:tcPr>
            <w:tcW w:w="229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593ABE1" w14:textId="45C6CAC3" w:rsidR="0059053A" w:rsidRDefault="0059053A" w:rsidP="008E4690">
            <w:r>
              <w:t>Guest</w:t>
            </w:r>
          </w:p>
        </w:tc>
        <w:tc>
          <w:tcPr>
            <w:tcW w:w="435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35BD18" w14:textId="1BBA7A2F" w:rsidR="0059053A" w:rsidRDefault="00C73DC3" w:rsidP="008E4690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Helmet worn by all participants, buggy pulled or pushed no faster than walking speed.</w:t>
            </w:r>
            <w:r>
              <w:rPr>
                <w:bCs/>
                <w:szCs w:val="24"/>
              </w:rPr>
              <w:t xml:space="preserve"> Knots are </w:t>
            </w:r>
            <w:r w:rsidR="00EA25D0">
              <w:rPr>
                <w:bCs/>
                <w:szCs w:val="24"/>
              </w:rPr>
              <w:t>demo ’ed</w:t>
            </w:r>
            <w:r>
              <w:rPr>
                <w:bCs/>
                <w:szCs w:val="24"/>
              </w:rPr>
              <w:t xml:space="preserve"> </w:t>
            </w:r>
            <w:r w:rsidR="000770BD">
              <w:rPr>
                <w:bCs/>
                <w:szCs w:val="24"/>
              </w:rPr>
              <w:t>and help is available.</w:t>
            </w:r>
          </w:p>
        </w:tc>
        <w:tc>
          <w:tcPr>
            <w:tcW w:w="2693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A3F9D7" w14:textId="2A80FBF0" w:rsidR="0059053A" w:rsidRPr="00357DD4" w:rsidRDefault="000770BD" w:rsidP="008E4690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Instructors to double check</w:t>
            </w:r>
          </w:p>
        </w:tc>
        <w:tc>
          <w:tcPr>
            <w:tcW w:w="3799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B488D0" w14:textId="486B684D" w:rsidR="0059053A" w:rsidRDefault="00EA25D0" w:rsidP="008E4690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There will always be an element of the buggy they may fall apart, even after checks have been made. </w:t>
            </w:r>
          </w:p>
        </w:tc>
      </w:tr>
    </w:tbl>
    <w:p w14:paraId="2DFE50FC" w14:textId="77777777" w:rsidR="00494BA4" w:rsidRPr="004974A6" w:rsidRDefault="00494BA4" w:rsidP="004974A6">
      <w:pPr>
        <w:tabs>
          <w:tab w:val="left" w:pos="12660"/>
        </w:tabs>
      </w:pPr>
    </w:p>
    <w:sectPr w:rsidR="00494BA4" w:rsidRPr="004974A6">
      <w:pgSz w:w="16834" w:h="11909" w:orient="landscape" w:code="9"/>
      <w:pgMar w:top="567" w:right="669" w:bottom="567" w:left="567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 Light">
    <w:altName w:val="Gill Sans MT Condensed"/>
    <w:charset w:val="00"/>
    <w:family w:val="swiss"/>
    <w:pitch w:val="variable"/>
    <w:sig w:usb0="00000003" w:usb1="00000000" w:usb2="00000000" w:usb3="00000000" w:csb0="00000001" w:csb1="00000000"/>
  </w:font>
  <w:font w:name="Gilroy Light">
    <w:altName w:val="Calibri"/>
    <w:panose1 w:val="00000000000000000000"/>
    <w:charset w:val="00"/>
    <w:family w:val="modern"/>
    <w:notTrueType/>
    <w:pitch w:val="variable"/>
    <w:sig w:usb0="00000207" w:usb1="00000000" w:usb2="00000000" w:usb3="00000000" w:csb0="000000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77DD7"/>
    <w:rsid w:val="000003D7"/>
    <w:rsid w:val="00011CE0"/>
    <w:rsid w:val="00012065"/>
    <w:rsid w:val="0002487F"/>
    <w:rsid w:val="00060FE3"/>
    <w:rsid w:val="00074E13"/>
    <w:rsid w:val="000770BD"/>
    <w:rsid w:val="000E4621"/>
    <w:rsid w:val="001815FB"/>
    <w:rsid w:val="001B1820"/>
    <w:rsid w:val="001B39B8"/>
    <w:rsid w:val="001C70FD"/>
    <w:rsid w:val="001C7205"/>
    <w:rsid w:val="001E1573"/>
    <w:rsid w:val="001E4AE8"/>
    <w:rsid w:val="0023413A"/>
    <w:rsid w:val="00270B23"/>
    <w:rsid w:val="00291F62"/>
    <w:rsid w:val="002B1603"/>
    <w:rsid w:val="00307A5A"/>
    <w:rsid w:val="00335C84"/>
    <w:rsid w:val="00357DD4"/>
    <w:rsid w:val="0036670D"/>
    <w:rsid w:val="00392BD0"/>
    <w:rsid w:val="003D0057"/>
    <w:rsid w:val="003D2709"/>
    <w:rsid w:val="00451829"/>
    <w:rsid w:val="0046307B"/>
    <w:rsid w:val="00473CCA"/>
    <w:rsid w:val="00494BA4"/>
    <w:rsid w:val="004974A6"/>
    <w:rsid w:val="004B59E9"/>
    <w:rsid w:val="004C3FD9"/>
    <w:rsid w:val="004D5EE8"/>
    <w:rsid w:val="004D6A2A"/>
    <w:rsid w:val="005459ED"/>
    <w:rsid w:val="00565D9E"/>
    <w:rsid w:val="0059053A"/>
    <w:rsid w:val="005E007A"/>
    <w:rsid w:val="005E10B5"/>
    <w:rsid w:val="005F227F"/>
    <w:rsid w:val="00603F69"/>
    <w:rsid w:val="00652808"/>
    <w:rsid w:val="0065535A"/>
    <w:rsid w:val="00664217"/>
    <w:rsid w:val="00670B1F"/>
    <w:rsid w:val="006871C9"/>
    <w:rsid w:val="006C1560"/>
    <w:rsid w:val="00725CCD"/>
    <w:rsid w:val="00733503"/>
    <w:rsid w:val="00733C56"/>
    <w:rsid w:val="00752660"/>
    <w:rsid w:val="00752A61"/>
    <w:rsid w:val="00771F56"/>
    <w:rsid w:val="007D49FB"/>
    <w:rsid w:val="007F12BB"/>
    <w:rsid w:val="0080655E"/>
    <w:rsid w:val="0083021E"/>
    <w:rsid w:val="00877CDE"/>
    <w:rsid w:val="00877DD7"/>
    <w:rsid w:val="008838B0"/>
    <w:rsid w:val="00886170"/>
    <w:rsid w:val="008877C4"/>
    <w:rsid w:val="00893473"/>
    <w:rsid w:val="008B3309"/>
    <w:rsid w:val="008C240E"/>
    <w:rsid w:val="008E4690"/>
    <w:rsid w:val="00903B69"/>
    <w:rsid w:val="00913162"/>
    <w:rsid w:val="0098255C"/>
    <w:rsid w:val="009A76E7"/>
    <w:rsid w:val="009C297D"/>
    <w:rsid w:val="009C74BD"/>
    <w:rsid w:val="009F58ED"/>
    <w:rsid w:val="00A143C2"/>
    <w:rsid w:val="00A34C7A"/>
    <w:rsid w:val="00B06A0F"/>
    <w:rsid w:val="00B378C2"/>
    <w:rsid w:val="00B85497"/>
    <w:rsid w:val="00BA5E65"/>
    <w:rsid w:val="00BE69BF"/>
    <w:rsid w:val="00C009F7"/>
    <w:rsid w:val="00C11A91"/>
    <w:rsid w:val="00C2017B"/>
    <w:rsid w:val="00C33184"/>
    <w:rsid w:val="00C3768B"/>
    <w:rsid w:val="00C40D3B"/>
    <w:rsid w:val="00C41383"/>
    <w:rsid w:val="00C639A8"/>
    <w:rsid w:val="00C657DC"/>
    <w:rsid w:val="00C73DC3"/>
    <w:rsid w:val="00C96AE2"/>
    <w:rsid w:val="00CA57DD"/>
    <w:rsid w:val="00D02DE0"/>
    <w:rsid w:val="00D1489B"/>
    <w:rsid w:val="00D41A94"/>
    <w:rsid w:val="00D52090"/>
    <w:rsid w:val="00D87D6B"/>
    <w:rsid w:val="00DD3179"/>
    <w:rsid w:val="00E27BDA"/>
    <w:rsid w:val="00E321A0"/>
    <w:rsid w:val="00E565DD"/>
    <w:rsid w:val="00E648A7"/>
    <w:rsid w:val="00EA25D0"/>
    <w:rsid w:val="00EC72F5"/>
    <w:rsid w:val="00EF0263"/>
    <w:rsid w:val="00EF394B"/>
    <w:rsid w:val="00F26745"/>
    <w:rsid w:val="00F60019"/>
    <w:rsid w:val="00FD2FD8"/>
    <w:rsid w:val="00FE3418"/>
    <w:rsid w:val="00FF0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,"/>
  <w14:docId w14:val="0AB8011A"/>
  <w15:chartTrackingRefBased/>
  <w15:docId w15:val="{B30B851E-A754-4EC5-90A9-F097F9299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qFormat/>
    <w:rsid w:val="001815FB"/>
    <w:rPr>
      <w:i/>
      <w:iCs/>
    </w:rPr>
  </w:style>
  <w:style w:type="paragraph" w:styleId="Revision">
    <w:name w:val="Revision"/>
    <w:hidden/>
    <w:uiPriority w:val="99"/>
    <w:semiHidden/>
    <w:rsid w:val="00D41A94"/>
    <w:rPr>
      <w:rFonts w:ascii="Arial" w:hAnsi="Arial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688884f-ff9d-4f1a-80af-f736a8bbf3a3">
      <Terms xmlns="http://schemas.microsoft.com/office/infopath/2007/PartnerControls"/>
    </lcf76f155ced4ddcb4097134ff3c332f>
    <TaxCatchAll xmlns="3e0fb980-4c75-4ab6-af44-df07947705e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F552066CAC4704C9323F098A5086C2D" ma:contentTypeVersion="17" ma:contentTypeDescription="Create a new document." ma:contentTypeScope="" ma:versionID="24ae847b647ca03c5849618bf516fd19">
  <xsd:schema xmlns:xsd="http://www.w3.org/2001/XMLSchema" xmlns:xs="http://www.w3.org/2001/XMLSchema" xmlns:p="http://schemas.microsoft.com/office/2006/metadata/properties" xmlns:ns2="8688884f-ff9d-4f1a-80af-f736a8bbf3a3" xmlns:ns3="3e0fb980-4c75-4ab6-af44-df07947705e6" targetNamespace="http://schemas.microsoft.com/office/2006/metadata/properties" ma:root="true" ma:fieldsID="c2a5364387bd66aeaaa2c09080385f88" ns2:_="" ns3:_="">
    <xsd:import namespace="8688884f-ff9d-4f1a-80af-f736a8bbf3a3"/>
    <xsd:import namespace="3e0fb980-4c75-4ab6-af44-df07947705e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88884f-ff9d-4f1a-80af-f736a8bbf3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b8a1783-917c-4629-9837-be4ed240313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0fb980-4c75-4ab6-af44-df07947705e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a2be9e0-bae7-4327-8389-be674381b685}" ma:internalName="TaxCatchAll" ma:showField="CatchAllData" ma:web="3e0fb980-4c75-4ab6-af44-df07947705e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C41FAAE-A7BC-45A7-BD24-42AE8965DBA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FB4796-0F9B-48C0-BB97-C84A9A97CE1D}">
  <ds:schemaRefs>
    <ds:schemaRef ds:uri="http://schemas.microsoft.com/office/2006/metadata/properties"/>
    <ds:schemaRef ds:uri="http://schemas.microsoft.com/office/infopath/2007/PartnerControls"/>
    <ds:schemaRef ds:uri="8688884f-ff9d-4f1a-80af-f736a8bbf3a3"/>
    <ds:schemaRef ds:uri="3e0fb980-4c75-4ab6-af44-df07947705e6"/>
  </ds:schemaRefs>
</ds:datastoreItem>
</file>

<file path=customXml/itemProps3.xml><?xml version="1.0" encoding="utf-8"?>
<ds:datastoreItem xmlns:ds="http://schemas.openxmlformats.org/officeDocument/2006/customXml" ds:itemID="{94F58140-7C9D-4C39-89CA-159170EEAB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88884f-ff9d-4f1a-80af-f736a8bbf3a3"/>
    <ds:schemaRef ds:uri="3e0fb980-4c75-4ab6-af44-df07947705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471</Words>
  <Characters>2687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Risk Assessment Sheet</vt:lpstr>
    </vt:vector>
  </TitlesOfParts>
  <Company>Action Centres UK</Company>
  <LinksUpToDate>false</LinksUpToDate>
  <CharactersWithSpaces>3152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Risk Assessment Sheet</dc:title>
  <dc:subject/>
  <dc:creator>PIONEER CENTRE</dc:creator>
  <cp:keywords/>
  <cp:lastModifiedBy>Nicola Whiting (Whitemoor Lakes)</cp:lastModifiedBy>
  <cp:revision>38</cp:revision>
  <cp:lastPrinted>2023-05-18T13:01:00Z</cp:lastPrinted>
  <dcterms:created xsi:type="dcterms:W3CDTF">2021-08-06T15:50:00Z</dcterms:created>
  <dcterms:modified xsi:type="dcterms:W3CDTF">2023-12-28T13:07:00Z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0x0101007F552066CAC4704C9323F098A5086C2D</vt:lpwstr>
  </property>
  <property fmtid="{D5CDD505-2E9C-101B-9397-08002B2CF9AE}" pid="3" name="MediaServiceImageTags">
    <vt:lpwstr/>
  </property>
</Properties>
</file>